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48C3" w:rsidRDefault="008848C3" w:rsidP="008848C3">
      <w:pPr>
        <w:spacing w:after="0" w:line="240" w:lineRule="auto"/>
        <w:jc w:val="center"/>
        <w:rPr>
          <w:rFonts w:ascii="Times New Roman" w:hAnsi="Times New Roman" w:cs="Times New Roman"/>
          <w:b/>
          <w:sz w:val="28"/>
          <w:szCs w:val="28"/>
          <w:lang w:val="tt-RU"/>
        </w:rPr>
      </w:pPr>
      <w:r w:rsidRPr="005F0725">
        <w:rPr>
          <w:rFonts w:ascii="Times New Roman" w:hAnsi="Times New Roman" w:cs="Times New Roman"/>
          <w:b/>
          <w:sz w:val="28"/>
          <w:szCs w:val="28"/>
          <w:lang w:val="tt-RU"/>
        </w:rPr>
        <w:t xml:space="preserve">Татар </w:t>
      </w:r>
      <w:r>
        <w:rPr>
          <w:rFonts w:ascii="Times New Roman" w:hAnsi="Times New Roman" w:cs="Times New Roman"/>
          <w:b/>
          <w:sz w:val="28"/>
          <w:szCs w:val="28"/>
          <w:lang w:val="tt-RU"/>
        </w:rPr>
        <w:t xml:space="preserve">гомуми белем бирү оешмаларында </w:t>
      </w:r>
      <w:r w:rsidRPr="005F0725">
        <w:rPr>
          <w:rFonts w:ascii="Times New Roman" w:hAnsi="Times New Roman" w:cs="Times New Roman"/>
          <w:b/>
          <w:sz w:val="28"/>
          <w:szCs w:val="28"/>
          <w:lang w:val="tt-RU"/>
        </w:rPr>
        <w:t>укучылар өчен татар әдәбиятыннан олимпиада сораулары</w:t>
      </w:r>
      <w:r w:rsidR="00AC20DB">
        <w:rPr>
          <w:rFonts w:ascii="Times New Roman" w:hAnsi="Times New Roman" w:cs="Times New Roman"/>
          <w:b/>
          <w:sz w:val="28"/>
          <w:szCs w:val="28"/>
          <w:lang w:val="tt-RU"/>
        </w:rPr>
        <w:t>на җаваплар</w:t>
      </w:r>
      <w:r w:rsidRPr="005F0725">
        <w:rPr>
          <w:rFonts w:ascii="Times New Roman" w:hAnsi="Times New Roman" w:cs="Times New Roman"/>
          <w:b/>
          <w:sz w:val="28"/>
          <w:szCs w:val="28"/>
          <w:lang w:val="tt-RU"/>
        </w:rPr>
        <w:t xml:space="preserve"> </w:t>
      </w:r>
    </w:p>
    <w:p w:rsidR="008848C3" w:rsidRDefault="008848C3" w:rsidP="008848C3">
      <w:pPr>
        <w:spacing w:after="0" w:line="240" w:lineRule="auto"/>
        <w:jc w:val="center"/>
        <w:rPr>
          <w:rFonts w:ascii="Times New Roman" w:hAnsi="Times New Roman" w:cs="Times New Roman"/>
          <w:b/>
          <w:sz w:val="28"/>
          <w:szCs w:val="28"/>
          <w:lang w:val="tt-RU"/>
        </w:rPr>
      </w:pPr>
      <w:r w:rsidRPr="005F0725">
        <w:rPr>
          <w:rFonts w:ascii="Times New Roman" w:hAnsi="Times New Roman" w:cs="Times New Roman"/>
          <w:b/>
          <w:sz w:val="28"/>
          <w:szCs w:val="28"/>
          <w:lang w:val="tt-RU"/>
        </w:rPr>
        <w:t>(</w:t>
      </w:r>
      <w:r>
        <w:rPr>
          <w:rFonts w:ascii="Times New Roman" w:hAnsi="Times New Roman" w:cs="Times New Roman"/>
          <w:b/>
          <w:sz w:val="28"/>
          <w:szCs w:val="28"/>
          <w:lang w:val="tt-RU"/>
        </w:rPr>
        <w:t>мәктәп</w:t>
      </w:r>
      <w:r w:rsidRPr="005F0725">
        <w:rPr>
          <w:rFonts w:ascii="Times New Roman" w:hAnsi="Times New Roman" w:cs="Times New Roman"/>
          <w:b/>
          <w:sz w:val="28"/>
          <w:szCs w:val="28"/>
          <w:lang w:val="tt-RU"/>
        </w:rPr>
        <w:t xml:space="preserve"> тур</w:t>
      </w:r>
      <w:r>
        <w:rPr>
          <w:rFonts w:ascii="Times New Roman" w:hAnsi="Times New Roman" w:cs="Times New Roman"/>
          <w:b/>
          <w:sz w:val="28"/>
          <w:szCs w:val="28"/>
          <w:lang w:val="tt-RU"/>
        </w:rPr>
        <w:t>ы</w:t>
      </w:r>
      <w:r w:rsidRPr="005F0725">
        <w:rPr>
          <w:rFonts w:ascii="Times New Roman" w:hAnsi="Times New Roman" w:cs="Times New Roman"/>
          <w:b/>
          <w:sz w:val="28"/>
          <w:szCs w:val="28"/>
          <w:lang w:val="tt-RU"/>
        </w:rPr>
        <w:t>, 201</w:t>
      </w:r>
      <w:r w:rsidR="00150BD0">
        <w:rPr>
          <w:rFonts w:ascii="Times New Roman" w:hAnsi="Times New Roman" w:cs="Times New Roman"/>
          <w:b/>
          <w:sz w:val="28"/>
          <w:szCs w:val="28"/>
          <w:lang w:val="tt-RU"/>
        </w:rPr>
        <w:t>9</w:t>
      </w:r>
      <w:r w:rsidRPr="005F0725">
        <w:rPr>
          <w:rFonts w:ascii="Times New Roman" w:hAnsi="Times New Roman" w:cs="Times New Roman"/>
          <w:b/>
          <w:sz w:val="28"/>
          <w:szCs w:val="28"/>
          <w:lang w:val="tt-RU"/>
        </w:rPr>
        <w:t>-20</w:t>
      </w:r>
      <w:r w:rsidR="00150BD0">
        <w:rPr>
          <w:rFonts w:ascii="Times New Roman" w:hAnsi="Times New Roman" w:cs="Times New Roman"/>
          <w:b/>
          <w:sz w:val="28"/>
          <w:szCs w:val="28"/>
          <w:lang w:val="tt-RU"/>
        </w:rPr>
        <w:t>20</w:t>
      </w:r>
      <w:r w:rsidRPr="005F0725">
        <w:rPr>
          <w:rFonts w:ascii="Times New Roman" w:hAnsi="Times New Roman" w:cs="Times New Roman"/>
          <w:b/>
          <w:sz w:val="28"/>
          <w:szCs w:val="28"/>
          <w:lang w:val="tt-RU"/>
        </w:rPr>
        <w:t xml:space="preserve"> уку елы)</w:t>
      </w:r>
      <w:r>
        <w:rPr>
          <w:rFonts w:ascii="Times New Roman" w:hAnsi="Times New Roman" w:cs="Times New Roman"/>
          <w:b/>
          <w:sz w:val="28"/>
          <w:szCs w:val="28"/>
          <w:lang w:val="tt-RU"/>
        </w:rPr>
        <w:t xml:space="preserve"> 9</w:t>
      </w:r>
      <w:r w:rsidRPr="005F0725">
        <w:rPr>
          <w:rFonts w:ascii="Times New Roman" w:hAnsi="Times New Roman" w:cs="Times New Roman"/>
          <w:b/>
          <w:sz w:val="28"/>
          <w:szCs w:val="28"/>
          <w:lang w:val="tt-RU"/>
        </w:rPr>
        <w:t xml:space="preserve"> нч</w:t>
      </w:r>
      <w:r>
        <w:rPr>
          <w:rFonts w:ascii="Times New Roman" w:hAnsi="Times New Roman" w:cs="Times New Roman"/>
          <w:b/>
          <w:sz w:val="28"/>
          <w:szCs w:val="28"/>
          <w:lang w:val="tt-RU"/>
        </w:rPr>
        <w:t>ы</w:t>
      </w:r>
      <w:r w:rsidRPr="005F0725">
        <w:rPr>
          <w:rFonts w:ascii="Times New Roman" w:hAnsi="Times New Roman" w:cs="Times New Roman"/>
          <w:b/>
          <w:sz w:val="28"/>
          <w:szCs w:val="28"/>
          <w:lang w:val="tt-RU"/>
        </w:rPr>
        <w:t xml:space="preserve"> сыйныф</w:t>
      </w:r>
    </w:p>
    <w:p w:rsidR="008848C3" w:rsidRPr="004C1D6D" w:rsidRDefault="008848C3" w:rsidP="008848C3">
      <w:pPr>
        <w:spacing w:after="0" w:line="240" w:lineRule="auto"/>
        <w:jc w:val="right"/>
        <w:rPr>
          <w:rFonts w:ascii="Times New Roman" w:hAnsi="Times New Roman"/>
          <w:b/>
          <w:sz w:val="28"/>
          <w:szCs w:val="28"/>
          <w:lang w:val="tt-RU"/>
        </w:rPr>
      </w:pPr>
      <w:bookmarkStart w:id="0" w:name="_GoBack"/>
      <w:bookmarkEnd w:id="0"/>
    </w:p>
    <w:p w:rsidR="008848C3" w:rsidRPr="004C1D6D" w:rsidRDefault="008848C3" w:rsidP="008848C3">
      <w:pPr>
        <w:spacing w:after="120" w:line="240" w:lineRule="auto"/>
        <w:jc w:val="right"/>
        <w:rPr>
          <w:rFonts w:ascii="Times New Roman" w:hAnsi="Times New Roman"/>
          <w:b/>
          <w:sz w:val="28"/>
          <w:szCs w:val="28"/>
          <w:lang w:val="tt-RU"/>
        </w:rPr>
      </w:pPr>
      <w:r w:rsidRPr="004C1D6D">
        <w:rPr>
          <w:rFonts w:ascii="Times New Roman" w:hAnsi="Times New Roman"/>
          <w:b/>
          <w:sz w:val="28"/>
          <w:szCs w:val="28"/>
          <w:lang w:val="tt-RU"/>
        </w:rPr>
        <w:t xml:space="preserve">Максималь балл – </w:t>
      </w:r>
      <w:r w:rsidR="00F82C8B">
        <w:rPr>
          <w:rFonts w:ascii="Times New Roman" w:hAnsi="Times New Roman"/>
          <w:b/>
          <w:sz w:val="28"/>
          <w:szCs w:val="28"/>
          <w:lang w:val="tt-RU"/>
        </w:rPr>
        <w:t>40</w:t>
      </w:r>
    </w:p>
    <w:p w:rsidR="008848C3" w:rsidRDefault="008848C3" w:rsidP="008848C3">
      <w:pPr>
        <w:spacing w:after="0" w:line="240" w:lineRule="auto"/>
        <w:jc w:val="both"/>
        <w:rPr>
          <w:rFonts w:ascii="Times New Roman" w:hAnsi="Times New Roman" w:cs="Times New Roman"/>
          <w:b/>
          <w:sz w:val="28"/>
          <w:szCs w:val="28"/>
          <w:lang w:val="tt-RU"/>
        </w:rPr>
      </w:pPr>
    </w:p>
    <w:p w:rsidR="00150BD0" w:rsidRPr="00602BED" w:rsidRDefault="00150BD0" w:rsidP="00150BD0">
      <w:pPr>
        <w:pStyle w:val="a3"/>
        <w:numPr>
          <w:ilvl w:val="0"/>
          <w:numId w:val="2"/>
        </w:numPr>
        <w:spacing w:after="0" w:line="240" w:lineRule="auto"/>
        <w:jc w:val="both"/>
        <w:rPr>
          <w:rFonts w:ascii="Times New Roman" w:hAnsi="Times New Roman" w:cs="Times New Roman"/>
          <w:b/>
          <w:sz w:val="28"/>
          <w:szCs w:val="28"/>
          <w:lang w:val="tt-RU"/>
        </w:rPr>
      </w:pPr>
      <w:r w:rsidRPr="00602BED">
        <w:rPr>
          <w:rFonts w:ascii="Times New Roman" w:hAnsi="Times New Roman" w:cs="Times New Roman"/>
          <w:b/>
          <w:sz w:val="28"/>
          <w:szCs w:val="28"/>
          <w:lang w:val="tt-RU"/>
        </w:rPr>
        <w:t>Теоретик биремнәр</w:t>
      </w:r>
      <w:r w:rsidR="00FC27BB">
        <w:rPr>
          <w:rFonts w:ascii="Times New Roman" w:hAnsi="Times New Roman" w:cs="Times New Roman"/>
          <w:b/>
          <w:sz w:val="28"/>
          <w:szCs w:val="28"/>
          <w:lang w:val="tt-RU"/>
        </w:rPr>
        <w:t>.</w:t>
      </w:r>
      <w:r w:rsidRPr="00602BED">
        <w:rPr>
          <w:rFonts w:ascii="Times New Roman" w:hAnsi="Times New Roman" w:cs="Times New Roman"/>
          <w:b/>
          <w:sz w:val="28"/>
          <w:szCs w:val="28"/>
          <w:lang w:val="tt-RU"/>
        </w:rPr>
        <w:t xml:space="preserve"> (</w:t>
      </w:r>
      <w:r w:rsidRPr="00FC27BB">
        <w:rPr>
          <w:rFonts w:ascii="Times New Roman" w:hAnsi="Times New Roman" w:cs="Times New Roman"/>
          <w:b/>
          <w:sz w:val="28"/>
          <w:szCs w:val="28"/>
          <w:lang w:val="tt-RU"/>
        </w:rPr>
        <w:t>10</w:t>
      </w:r>
      <w:r w:rsidR="00FC27BB">
        <w:rPr>
          <w:rFonts w:ascii="Times New Roman" w:hAnsi="Times New Roman" w:cs="Times New Roman"/>
          <w:b/>
          <w:sz w:val="28"/>
          <w:szCs w:val="28"/>
          <w:lang w:val="tt-RU"/>
        </w:rPr>
        <w:t xml:space="preserve"> балл)</w:t>
      </w:r>
    </w:p>
    <w:p w:rsidR="00150BD0" w:rsidRPr="009F4099" w:rsidRDefault="00150BD0" w:rsidP="00150BD0">
      <w:pPr>
        <w:pStyle w:val="a3"/>
        <w:spacing w:after="0" w:line="240" w:lineRule="auto"/>
        <w:ind w:left="1080"/>
        <w:jc w:val="both"/>
        <w:rPr>
          <w:rFonts w:ascii="Times New Roman" w:hAnsi="Times New Roman" w:cs="Times New Roman"/>
          <w:b/>
          <w:sz w:val="28"/>
          <w:szCs w:val="28"/>
          <w:lang w:val="tt-RU"/>
        </w:rPr>
      </w:pPr>
    </w:p>
    <w:p w:rsidR="00150BD0" w:rsidRPr="00C911E5" w:rsidRDefault="00150BD0" w:rsidP="00150BD0">
      <w:pPr>
        <w:spacing w:after="0" w:line="240" w:lineRule="auto"/>
        <w:ind w:firstLine="708"/>
        <w:jc w:val="both"/>
        <w:rPr>
          <w:rFonts w:ascii="Times New Roman" w:hAnsi="Times New Roman" w:cs="Times New Roman"/>
          <w:sz w:val="28"/>
          <w:szCs w:val="28"/>
          <w:lang w:val="tt-RU"/>
        </w:rPr>
      </w:pPr>
      <w:r w:rsidRPr="00873387">
        <w:rPr>
          <w:rFonts w:ascii="Times New Roman" w:hAnsi="Times New Roman" w:cs="Times New Roman"/>
          <w:sz w:val="28"/>
          <w:szCs w:val="28"/>
          <w:lang w:val="tt-RU"/>
        </w:rPr>
        <w:t>1</w:t>
      </w:r>
      <w:r>
        <w:rPr>
          <w:rFonts w:ascii="Times New Roman" w:hAnsi="Times New Roman" w:cs="Times New Roman"/>
          <w:sz w:val="28"/>
          <w:szCs w:val="28"/>
          <w:lang w:val="tt-RU"/>
        </w:rPr>
        <w:t>. Аллаһны тануны, яратуны, хакыйкатькә ирешүне алга куйган агымның атамасын</w:t>
      </w:r>
      <w:r w:rsidRPr="00C911E5">
        <w:rPr>
          <w:rFonts w:ascii="Times New Roman" w:hAnsi="Times New Roman" w:cs="Times New Roman"/>
          <w:sz w:val="28"/>
          <w:szCs w:val="28"/>
          <w:lang w:val="tt-RU"/>
        </w:rPr>
        <w:t xml:space="preserve"> язып куегыз.</w:t>
      </w:r>
      <w:r>
        <w:rPr>
          <w:rFonts w:ascii="Times New Roman" w:hAnsi="Times New Roman" w:cs="Times New Roman"/>
          <w:sz w:val="28"/>
          <w:szCs w:val="28"/>
          <w:lang w:val="tt-RU"/>
        </w:rPr>
        <w:t xml:space="preserve"> </w:t>
      </w:r>
      <w:r w:rsidRPr="00150BD0">
        <w:rPr>
          <w:rFonts w:ascii="Times New Roman" w:hAnsi="Times New Roman" w:cs="Times New Roman"/>
          <w:b/>
          <w:sz w:val="28"/>
          <w:szCs w:val="28"/>
          <w:lang w:val="tt-RU"/>
        </w:rPr>
        <w:t>Суфичылык</w:t>
      </w:r>
      <w:r w:rsidR="00FC27BB">
        <w:rPr>
          <w:rFonts w:ascii="Times New Roman" w:hAnsi="Times New Roman" w:cs="Times New Roman"/>
          <w:b/>
          <w:sz w:val="28"/>
          <w:szCs w:val="28"/>
          <w:lang w:val="tt-RU"/>
        </w:rPr>
        <w:t>.</w:t>
      </w:r>
    </w:p>
    <w:p w:rsidR="00150BD0" w:rsidRPr="00C911E5" w:rsidRDefault="00150BD0" w:rsidP="00150BD0">
      <w:pPr>
        <w:spacing w:after="0" w:line="240" w:lineRule="auto"/>
        <w:ind w:firstLine="708"/>
        <w:jc w:val="both"/>
        <w:rPr>
          <w:rFonts w:ascii="Times New Roman" w:hAnsi="Times New Roman" w:cs="Times New Roman"/>
          <w:sz w:val="28"/>
          <w:szCs w:val="28"/>
          <w:lang w:val="tt-RU"/>
        </w:rPr>
      </w:pPr>
      <w:r w:rsidRPr="00C911E5">
        <w:rPr>
          <w:rFonts w:ascii="Times New Roman" w:hAnsi="Times New Roman" w:cs="Times New Roman"/>
          <w:sz w:val="28"/>
          <w:szCs w:val="28"/>
          <w:lang w:val="tt-RU"/>
        </w:rPr>
        <w:t xml:space="preserve">2. </w:t>
      </w:r>
      <w:r>
        <w:rPr>
          <w:rFonts w:ascii="Times New Roman" w:hAnsi="Times New Roman" w:cs="Times New Roman"/>
          <w:sz w:val="28"/>
          <w:szCs w:val="28"/>
          <w:lang w:val="tt-RU"/>
        </w:rPr>
        <w:t>Суфичылык идеяләрен  үзәккә алган әдәбият. Исемен язып куегыз</w:t>
      </w:r>
      <w:r w:rsidRPr="00C911E5">
        <w:rPr>
          <w:rFonts w:ascii="Times New Roman" w:hAnsi="Times New Roman" w:cs="Times New Roman"/>
          <w:sz w:val="28"/>
          <w:szCs w:val="28"/>
          <w:lang w:val="tt-RU"/>
        </w:rPr>
        <w:t xml:space="preserve">. </w:t>
      </w:r>
      <w:r w:rsidRPr="00150BD0">
        <w:rPr>
          <w:rFonts w:ascii="Times New Roman" w:hAnsi="Times New Roman" w:cs="Times New Roman"/>
          <w:b/>
          <w:sz w:val="28"/>
          <w:szCs w:val="28"/>
          <w:lang w:val="tt-RU"/>
        </w:rPr>
        <w:t>Суфичылык әдәбияты</w:t>
      </w:r>
      <w:r w:rsidR="00FC27BB">
        <w:rPr>
          <w:rFonts w:ascii="Times New Roman" w:hAnsi="Times New Roman" w:cs="Times New Roman"/>
          <w:b/>
          <w:sz w:val="28"/>
          <w:szCs w:val="28"/>
          <w:lang w:val="tt-RU"/>
        </w:rPr>
        <w:t>.</w:t>
      </w:r>
    </w:p>
    <w:p w:rsidR="00150BD0" w:rsidRPr="00150BD0" w:rsidRDefault="00150BD0" w:rsidP="00150BD0">
      <w:pPr>
        <w:spacing w:after="0" w:line="240" w:lineRule="auto"/>
        <w:ind w:firstLine="708"/>
        <w:jc w:val="both"/>
        <w:rPr>
          <w:rFonts w:ascii="Times New Roman" w:hAnsi="Times New Roman" w:cs="Times New Roman"/>
          <w:b/>
          <w:sz w:val="28"/>
          <w:szCs w:val="28"/>
          <w:lang w:val="tt-RU"/>
        </w:rPr>
      </w:pPr>
      <w:r w:rsidRPr="00C911E5">
        <w:rPr>
          <w:rFonts w:ascii="Times New Roman" w:hAnsi="Times New Roman" w:cs="Times New Roman"/>
          <w:sz w:val="28"/>
          <w:szCs w:val="28"/>
          <w:lang w:val="tt-RU"/>
        </w:rPr>
        <w:t xml:space="preserve">3. </w:t>
      </w:r>
      <w:r>
        <w:rPr>
          <w:rFonts w:ascii="Times New Roman" w:hAnsi="Times New Roman" w:cs="Times New Roman"/>
          <w:sz w:val="28"/>
          <w:szCs w:val="28"/>
          <w:lang w:val="tt-RU"/>
        </w:rPr>
        <w:t>Борынгы эпитафик, ягъни каберташ язмалары</w:t>
      </w:r>
      <w:r w:rsidRPr="00C911E5">
        <w:rPr>
          <w:rFonts w:ascii="Times New Roman" w:hAnsi="Times New Roman" w:cs="Times New Roman"/>
          <w:sz w:val="28"/>
          <w:szCs w:val="28"/>
          <w:lang w:val="tt-RU"/>
        </w:rPr>
        <w:t>.</w:t>
      </w:r>
      <w:r>
        <w:rPr>
          <w:rFonts w:ascii="Times New Roman" w:hAnsi="Times New Roman" w:cs="Times New Roman"/>
          <w:sz w:val="28"/>
          <w:szCs w:val="28"/>
          <w:lang w:val="tt-RU"/>
        </w:rPr>
        <w:t xml:space="preserve"> Аларны гомуми</w:t>
      </w:r>
      <w:r w:rsidR="00314597">
        <w:rPr>
          <w:rFonts w:ascii="Times New Roman" w:hAnsi="Times New Roman" w:cs="Times New Roman"/>
          <w:sz w:val="28"/>
          <w:szCs w:val="28"/>
          <w:lang w:val="tt-RU"/>
        </w:rPr>
        <w:t xml:space="preserve"> характерда</w:t>
      </w:r>
      <w:r>
        <w:rPr>
          <w:rFonts w:ascii="Times New Roman" w:hAnsi="Times New Roman" w:cs="Times New Roman"/>
          <w:sz w:val="28"/>
          <w:szCs w:val="28"/>
          <w:lang w:val="tt-RU"/>
        </w:rPr>
        <w:t xml:space="preserve"> нинди исем белән атап йөртәләр?</w:t>
      </w:r>
      <w:r w:rsidRPr="00C911E5">
        <w:rPr>
          <w:rFonts w:ascii="Times New Roman" w:hAnsi="Times New Roman" w:cs="Times New Roman"/>
          <w:sz w:val="28"/>
          <w:szCs w:val="28"/>
          <w:lang w:val="tt-RU"/>
        </w:rPr>
        <w:t xml:space="preserve"> </w:t>
      </w:r>
      <w:r w:rsidRPr="00150BD0">
        <w:rPr>
          <w:rFonts w:ascii="Times New Roman" w:hAnsi="Times New Roman" w:cs="Times New Roman"/>
          <w:b/>
          <w:sz w:val="28"/>
          <w:szCs w:val="28"/>
          <w:lang w:val="tt-RU"/>
        </w:rPr>
        <w:t>Рун язулы истәлекләр яки Орхон-Енисей язмалары.</w:t>
      </w:r>
    </w:p>
    <w:p w:rsidR="00150BD0" w:rsidRPr="00C911E5" w:rsidRDefault="00150BD0" w:rsidP="00150BD0">
      <w:pPr>
        <w:spacing w:after="0" w:line="240" w:lineRule="auto"/>
        <w:ind w:firstLine="708"/>
        <w:jc w:val="both"/>
        <w:rPr>
          <w:rFonts w:ascii="Times New Roman" w:hAnsi="Times New Roman" w:cs="Times New Roman"/>
          <w:sz w:val="28"/>
          <w:szCs w:val="28"/>
          <w:lang w:val="tt-RU"/>
        </w:rPr>
      </w:pPr>
      <w:r w:rsidRPr="00C911E5">
        <w:rPr>
          <w:rFonts w:ascii="Times New Roman" w:hAnsi="Times New Roman" w:cs="Times New Roman"/>
          <w:sz w:val="28"/>
          <w:szCs w:val="28"/>
          <w:lang w:val="tt-RU"/>
        </w:rPr>
        <w:t xml:space="preserve">4. </w:t>
      </w:r>
      <w:r>
        <w:rPr>
          <w:rFonts w:ascii="Times New Roman" w:hAnsi="Times New Roman" w:cs="Times New Roman"/>
          <w:sz w:val="28"/>
          <w:szCs w:val="28"/>
          <w:lang w:val="tt-RU"/>
        </w:rPr>
        <w:t>Әдәбиятның иң борынгы чоры</w:t>
      </w:r>
      <w:r w:rsidRPr="00C911E5">
        <w:rPr>
          <w:rFonts w:ascii="Times New Roman" w:hAnsi="Times New Roman" w:cs="Times New Roman"/>
          <w:sz w:val="28"/>
          <w:szCs w:val="28"/>
          <w:lang w:val="tt-RU"/>
        </w:rPr>
        <w:t>.</w:t>
      </w:r>
      <w:r>
        <w:rPr>
          <w:rFonts w:ascii="Times New Roman" w:hAnsi="Times New Roman" w:cs="Times New Roman"/>
          <w:sz w:val="28"/>
          <w:szCs w:val="28"/>
          <w:lang w:val="tt-RU"/>
        </w:rPr>
        <w:t xml:space="preserve"> </w:t>
      </w:r>
      <w:r w:rsidRPr="00150BD0">
        <w:rPr>
          <w:rFonts w:ascii="Times New Roman" w:hAnsi="Times New Roman" w:cs="Times New Roman"/>
          <w:b/>
          <w:sz w:val="28"/>
          <w:szCs w:val="28"/>
          <w:lang w:val="tt-RU"/>
        </w:rPr>
        <w:t>Гомумтөрки әдәбият</w:t>
      </w:r>
      <w:r w:rsidR="00FC27BB">
        <w:rPr>
          <w:rFonts w:ascii="Times New Roman" w:hAnsi="Times New Roman" w:cs="Times New Roman"/>
          <w:b/>
          <w:sz w:val="28"/>
          <w:szCs w:val="28"/>
          <w:lang w:val="tt-RU"/>
        </w:rPr>
        <w:t>.</w:t>
      </w:r>
    </w:p>
    <w:p w:rsidR="00150BD0" w:rsidRPr="00C911E5" w:rsidRDefault="00150BD0" w:rsidP="00150BD0">
      <w:pPr>
        <w:spacing w:after="0" w:line="240" w:lineRule="auto"/>
        <w:ind w:firstLine="708"/>
        <w:jc w:val="both"/>
        <w:rPr>
          <w:rFonts w:ascii="Times New Roman" w:hAnsi="Times New Roman" w:cs="Times New Roman"/>
          <w:sz w:val="28"/>
          <w:szCs w:val="28"/>
          <w:lang w:val="tt-RU"/>
        </w:rPr>
      </w:pPr>
      <w:r w:rsidRPr="00C911E5">
        <w:rPr>
          <w:rFonts w:ascii="Times New Roman" w:hAnsi="Times New Roman" w:cs="Times New Roman"/>
          <w:sz w:val="28"/>
          <w:szCs w:val="28"/>
          <w:lang w:val="tt-RU"/>
        </w:rPr>
        <w:t xml:space="preserve">5. </w:t>
      </w:r>
      <w:r>
        <w:rPr>
          <w:rFonts w:ascii="Times New Roman" w:hAnsi="Times New Roman" w:cs="Times New Roman"/>
          <w:sz w:val="28"/>
          <w:szCs w:val="28"/>
          <w:lang w:val="tt-RU"/>
        </w:rPr>
        <w:t>Аң-белем, тәрбия мәсьәләләренә зур урын бирелгән, төп герой итеп белемле, әхлаклы герой сурәтләнгән әдәбият</w:t>
      </w:r>
      <w:r w:rsidRPr="00C911E5">
        <w:rPr>
          <w:rFonts w:ascii="Times New Roman" w:hAnsi="Times New Roman" w:cs="Times New Roman"/>
          <w:sz w:val="28"/>
          <w:szCs w:val="28"/>
          <w:lang w:val="tt-RU"/>
        </w:rPr>
        <w:t>.</w:t>
      </w:r>
      <w:r>
        <w:rPr>
          <w:rFonts w:ascii="Times New Roman" w:hAnsi="Times New Roman" w:cs="Times New Roman"/>
          <w:sz w:val="28"/>
          <w:szCs w:val="28"/>
          <w:lang w:val="tt-RU"/>
        </w:rPr>
        <w:t xml:space="preserve"> </w:t>
      </w:r>
      <w:r w:rsidRPr="00150BD0">
        <w:rPr>
          <w:rFonts w:ascii="Times New Roman" w:hAnsi="Times New Roman" w:cs="Times New Roman"/>
          <w:b/>
          <w:sz w:val="28"/>
          <w:szCs w:val="28"/>
          <w:lang w:val="tt-RU"/>
        </w:rPr>
        <w:t>Мәгърифәтчелек әдәбияты</w:t>
      </w:r>
      <w:r w:rsidR="00FC27BB">
        <w:rPr>
          <w:rFonts w:ascii="Times New Roman" w:hAnsi="Times New Roman" w:cs="Times New Roman"/>
          <w:b/>
          <w:sz w:val="28"/>
          <w:szCs w:val="28"/>
          <w:lang w:val="tt-RU"/>
        </w:rPr>
        <w:t>.</w:t>
      </w:r>
    </w:p>
    <w:p w:rsidR="00150BD0" w:rsidRPr="00150BD0" w:rsidRDefault="00150BD0" w:rsidP="00150BD0">
      <w:pPr>
        <w:spacing w:after="0" w:line="240" w:lineRule="auto"/>
        <w:ind w:firstLine="708"/>
        <w:jc w:val="both"/>
        <w:rPr>
          <w:rFonts w:ascii="Times New Roman" w:hAnsi="Times New Roman" w:cs="Times New Roman"/>
          <w:b/>
          <w:sz w:val="28"/>
          <w:szCs w:val="28"/>
          <w:lang w:val="tt-RU"/>
        </w:rPr>
      </w:pPr>
      <w:r w:rsidRPr="00C911E5">
        <w:rPr>
          <w:rFonts w:ascii="Times New Roman" w:hAnsi="Times New Roman" w:cs="Times New Roman"/>
          <w:sz w:val="28"/>
          <w:szCs w:val="28"/>
          <w:lang w:val="tt-RU"/>
        </w:rPr>
        <w:t xml:space="preserve">6. </w:t>
      </w:r>
      <w:r>
        <w:rPr>
          <w:rFonts w:ascii="Times New Roman" w:hAnsi="Times New Roman" w:cs="Times New Roman"/>
          <w:sz w:val="28"/>
          <w:szCs w:val="28"/>
          <w:lang w:val="tt-RU"/>
        </w:rPr>
        <w:t>Татар әдәбиятындагы беренче роман</w:t>
      </w:r>
      <w:r w:rsidRPr="00C911E5">
        <w:rPr>
          <w:rFonts w:ascii="Times New Roman" w:hAnsi="Times New Roman" w:cs="Times New Roman"/>
          <w:sz w:val="28"/>
          <w:szCs w:val="28"/>
          <w:lang w:val="tt-RU"/>
        </w:rPr>
        <w:t>.</w:t>
      </w:r>
      <w:r w:rsidRPr="00B8757B">
        <w:rPr>
          <w:rFonts w:ascii="Times New Roman" w:hAnsi="Times New Roman" w:cs="Times New Roman"/>
          <w:sz w:val="28"/>
          <w:szCs w:val="28"/>
          <w:lang w:val="tt-RU"/>
        </w:rPr>
        <w:t xml:space="preserve"> </w:t>
      </w:r>
      <w:r>
        <w:rPr>
          <w:rFonts w:ascii="Times New Roman" w:hAnsi="Times New Roman" w:cs="Times New Roman"/>
          <w:sz w:val="28"/>
          <w:szCs w:val="28"/>
          <w:lang w:val="tt-RU"/>
        </w:rPr>
        <w:t xml:space="preserve">Әсәрнең исемен язып куегыз. </w:t>
      </w:r>
      <w:r w:rsidRPr="00150BD0">
        <w:rPr>
          <w:rFonts w:ascii="Times New Roman" w:hAnsi="Times New Roman" w:cs="Times New Roman"/>
          <w:b/>
          <w:sz w:val="28"/>
          <w:szCs w:val="28"/>
          <w:lang w:val="tt-RU"/>
        </w:rPr>
        <w:t>“Хисаметдин менла”.</w:t>
      </w:r>
    </w:p>
    <w:p w:rsidR="00150BD0" w:rsidRPr="00150BD0" w:rsidRDefault="00150BD0" w:rsidP="00150BD0">
      <w:pPr>
        <w:spacing w:after="0" w:line="240" w:lineRule="auto"/>
        <w:ind w:firstLine="708"/>
        <w:jc w:val="both"/>
        <w:rPr>
          <w:rFonts w:ascii="Times New Roman" w:hAnsi="Times New Roman" w:cs="Times New Roman"/>
          <w:b/>
          <w:sz w:val="28"/>
          <w:szCs w:val="28"/>
          <w:lang w:val="tt-RU"/>
        </w:rPr>
      </w:pPr>
      <w:r w:rsidRPr="00C911E5">
        <w:rPr>
          <w:rFonts w:ascii="Times New Roman" w:hAnsi="Times New Roman" w:cs="Times New Roman"/>
          <w:sz w:val="28"/>
          <w:szCs w:val="28"/>
          <w:lang w:val="tt-RU"/>
        </w:rPr>
        <w:t xml:space="preserve">7. </w:t>
      </w:r>
      <w:r>
        <w:rPr>
          <w:rFonts w:ascii="Times New Roman" w:hAnsi="Times New Roman" w:cs="Times New Roman"/>
          <w:sz w:val="28"/>
          <w:szCs w:val="28"/>
          <w:lang w:val="tt-RU"/>
        </w:rPr>
        <w:t>Үткән чорларның актуаль һәм кыйммәтле дип саналган, үзләштерелгән яисә иҗат ориентиры итеп алынган тәҗрибә</w:t>
      </w:r>
      <w:r w:rsidRPr="00C911E5">
        <w:rPr>
          <w:rFonts w:ascii="Times New Roman" w:hAnsi="Times New Roman" w:cs="Times New Roman"/>
          <w:sz w:val="28"/>
          <w:szCs w:val="28"/>
          <w:lang w:val="tt-RU"/>
        </w:rPr>
        <w:t>.</w:t>
      </w:r>
      <w:r>
        <w:rPr>
          <w:rFonts w:ascii="Times New Roman" w:hAnsi="Times New Roman" w:cs="Times New Roman"/>
          <w:sz w:val="28"/>
          <w:szCs w:val="28"/>
          <w:lang w:val="tt-RU"/>
        </w:rPr>
        <w:t xml:space="preserve"> </w:t>
      </w:r>
      <w:r w:rsidRPr="00150BD0">
        <w:rPr>
          <w:rFonts w:ascii="Times New Roman" w:hAnsi="Times New Roman" w:cs="Times New Roman"/>
          <w:b/>
          <w:sz w:val="28"/>
          <w:szCs w:val="28"/>
          <w:lang w:val="tt-RU"/>
        </w:rPr>
        <w:t>Традиция</w:t>
      </w:r>
      <w:r w:rsidR="00FC27BB">
        <w:rPr>
          <w:rFonts w:ascii="Times New Roman" w:hAnsi="Times New Roman" w:cs="Times New Roman"/>
          <w:b/>
          <w:sz w:val="28"/>
          <w:szCs w:val="28"/>
          <w:lang w:val="tt-RU"/>
        </w:rPr>
        <w:t>.</w:t>
      </w:r>
    </w:p>
    <w:p w:rsidR="00150BD0" w:rsidRDefault="00150BD0" w:rsidP="00150BD0">
      <w:pPr>
        <w:spacing w:after="0" w:line="240" w:lineRule="auto"/>
        <w:ind w:firstLine="709"/>
        <w:jc w:val="both"/>
        <w:rPr>
          <w:rFonts w:ascii="Times New Roman" w:hAnsi="Times New Roman" w:cs="Times New Roman"/>
          <w:sz w:val="28"/>
          <w:szCs w:val="28"/>
          <w:lang w:val="tt-RU"/>
        </w:rPr>
      </w:pPr>
      <w:r w:rsidRPr="00C911E5">
        <w:rPr>
          <w:rFonts w:ascii="Times New Roman" w:hAnsi="Times New Roman" w:cs="Times New Roman"/>
          <w:sz w:val="28"/>
          <w:szCs w:val="28"/>
          <w:lang w:val="tt-RU"/>
        </w:rPr>
        <w:t xml:space="preserve">8. </w:t>
      </w:r>
      <w:r>
        <w:rPr>
          <w:rFonts w:ascii="Times New Roman" w:hAnsi="Times New Roman" w:cs="Times New Roman"/>
          <w:sz w:val="28"/>
          <w:szCs w:val="28"/>
          <w:lang w:val="tt-RU"/>
        </w:rPr>
        <w:t>Кол Гали</w:t>
      </w:r>
      <w:r w:rsidRPr="00C911E5">
        <w:rPr>
          <w:rFonts w:ascii="Times New Roman" w:hAnsi="Times New Roman" w:cs="Times New Roman"/>
          <w:sz w:val="28"/>
          <w:szCs w:val="28"/>
          <w:lang w:val="tt-RU"/>
        </w:rPr>
        <w:t xml:space="preserve"> тарафыннан иҗат ителгән “</w:t>
      </w:r>
      <w:r>
        <w:rPr>
          <w:rFonts w:ascii="Times New Roman" w:hAnsi="Times New Roman" w:cs="Times New Roman"/>
          <w:sz w:val="28"/>
          <w:szCs w:val="28"/>
          <w:lang w:val="tt-RU"/>
        </w:rPr>
        <w:t>Кыйссаи Йосыф</w:t>
      </w:r>
      <w:r w:rsidRPr="00C911E5">
        <w:rPr>
          <w:rFonts w:ascii="Times New Roman" w:hAnsi="Times New Roman" w:cs="Times New Roman"/>
          <w:sz w:val="28"/>
          <w:szCs w:val="28"/>
          <w:lang w:val="tt-RU"/>
        </w:rPr>
        <w:t>” әсәренең жанрын язып куегыз.</w:t>
      </w:r>
      <w:r>
        <w:rPr>
          <w:rFonts w:ascii="Times New Roman" w:hAnsi="Times New Roman" w:cs="Times New Roman"/>
          <w:sz w:val="28"/>
          <w:szCs w:val="28"/>
          <w:lang w:val="tt-RU"/>
        </w:rPr>
        <w:t xml:space="preserve"> </w:t>
      </w:r>
      <w:r w:rsidRPr="00150BD0">
        <w:rPr>
          <w:rFonts w:ascii="Times New Roman" w:hAnsi="Times New Roman" w:cs="Times New Roman"/>
          <w:b/>
          <w:sz w:val="28"/>
          <w:szCs w:val="28"/>
          <w:lang w:val="tt-RU"/>
        </w:rPr>
        <w:t>Дастан яки поэма</w:t>
      </w:r>
      <w:r w:rsidR="00FC27BB">
        <w:rPr>
          <w:rFonts w:ascii="Times New Roman" w:hAnsi="Times New Roman" w:cs="Times New Roman"/>
          <w:b/>
          <w:sz w:val="28"/>
          <w:szCs w:val="28"/>
          <w:lang w:val="tt-RU"/>
        </w:rPr>
        <w:t>.</w:t>
      </w:r>
      <w:r>
        <w:rPr>
          <w:rFonts w:ascii="Times New Roman" w:hAnsi="Times New Roman" w:cs="Times New Roman"/>
          <w:sz w:val="28"/>
          <w:szCs w:val="28"/>
          <w:lang w:val="tt-RU"/>
        </w:rPr>
        <w:t xml:space="preserve"> </w:t>
      </w:r>
    </w:p>
    <w:p w:rsidR="00150BD0" w:rsidRDefault="00150BD0" w:rsidP="00150BD0">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9. Тормыштагы яңа күренешләрне, җәмгыятьтәге яңа сыйфатларны сәнгатьчә яңа чаралар ярдәмендә сурәтләү, нигезендә яңалык яткан күренеш. </w:t>
      </w:r>
      <w:r w:rsidRPr="00150BD0">
        <w:rPr>
          <w:rFonts w:ascii="Times New Roman" w:hAnsi="Times New Roman" w:cs="Times New Roman"/>
          <w:b/>
          <w:sz w:val="28"/>
          <w:szCs w:val="28"/>
          <w:lang w:val="tt-RU"/>
        </w:rPr>
        <w:t>Яңачалык яисә новаторлык</w:t>
      </w:r>
      <w:r w:rsidR="00FC27BB">
        <w:rPr>
          <w:rFonts w:ascii="Times New Roman" w:hAnsi="Times New Roman" w:cs="Times New Roman"/>
          <w:b/>
          <w:sz w:val="28"/>
          <w:szCs w:val="28"/>
          <w:lang w:val="tt-RU"/>
        </w:rPr>
        <w:t>.</w:t>
      </w:r>
    </w:p>
    <w:p w:rsidR="00150BD0" w:rsidRPr="00150BD0" w:rsidRDefault="00150BD0" w:rsidP="00150BD0">
      <w:pPr>
        <w:spacing w:after="0" w:line="240" w:lineRule="auto"/>
        <w:ind w:firstLine="709"/>
        <w:jc w:val="both"/>
        <w:rPr>
          <w:rFonts w:ascii="Times New Roman" w:hAnsi="Times New Roman" w:cs="Times New Roman"/>
          <w:b/>
          <w:sz w:val="28"/>
          <w:szCs w:val="28"/>
          <w:lang w:val="tt-RU"/>
        </w:rPr>
      </w:pPr>
      <w:r>
        <w:rPr>
          <w:rFonts w:ascii="Times New Roman" w:hAnsi="Times New Roman" w:cs="Times New Roman"/>
          <w:sz w:val="28"/>
          <w:szCs w:val="28"/>
          <w:lang w:val="tt-RU"/>
        </w:rPr>
        <w:t xml:space="preserve">10. Татар әдәбиятында детектив жанрга нигез салган әсәр. </w:t>
      </w:r>
      <w:r w:rsidRPr="00150BD0">
        <w:rPr>
          <w:rFonts w:ascii="Times New Roman" w:hAnsi="Times New Roman" w:cs="Times New Roman"/>
          <w:b/>
          <w:sz w:val="28"/>
          <w:szCs w:val="28"/>
          <w:lang w:val="tt-RU"/>
        </w:rPr>
        <w:t>“Меңнәр, яки гүзәл кыз Хәдичә”</w:t>
      </w:r>
      <w:r w:rsidR="00FC27BB">
        <w:rPr>
          <w:rFonts w:ascii="Times New Roman" w:hAnsi="Times New Roman" w:cs="Times New Roman"/>
          <w:b/>
          <w:sz w:val="28"/>
          <w:szCs w:val="28"/>
          <w:lang w:val="tt-RU"/>
        </w:rPr>
        <w:t>.</w:t>
      </w:r>
    </w:p>
    <w:p w:rsidR="00150BD0" w:rsidRPr="004454EE" w:rsidRDefault="00150BD0" w:rsidP="00150BD0">
      <w:pPr>
        <w:spacing w:after="0" w:line="240" w:lineRule="auto"/>
        <w:ind w:firstLine="709"/>
        <w:jc w:val="both"/>
        <w:rPr>
          <w:rFonts w:ascii="Times New Roman" w:hAnsi="Times New Roman" w:cs="Times New Roman"/>
          <w:sz w:val="28"/>
          <w:szCs w:val="28"/>
          <w:lang w:val="tt-RU"/>
        </w:rPr>
      </w:pPr>
    </w:p>
    <w:p w:rsidR="00150BD0" w:rsidRDefault="00150BD0" w:rsidP="00150BD0">
      <w:pPr>
        <w:pStyle w:val="a3"/>
        <w:numPr>
          <w:ilvl w:val="0"/>
          <w:numId w:val="2"/>
        </w:numPr>
        <w:spacing w:after="0" w:line="240" w:lineRule="auto"/>
        <w:jc w:val="both"/>
        <w:rPr>
          <w:rFonts w:ascii="Times New Roman" w:hAnsi="Times New Roman" w:cs="Times New Roman"/>
          <w:b/>
          <w:sz w:val="28"/>
          <w:szCs w:val="28"/>
          <w:lang w:val="tt-RU"/>
        </w:rPr>
      </w:pPr>
      <w:r>
        <w:rPr>
          <w:rFonts w:ascii="Times New Roman" w:hAnsi="Times New Roman" w:cs="Times New Roman"/>
          <w:b/>
          <w:sz w:val="28"/>
          <w:szCs w:val="28"/>
          <w:lang w:val="tt-RU"/>
        </w:rPr>
        <w:t>Әдәби әсәргә</w:t>
      </w:r>
      <w:r w:rsidRPr="00947BBC">
        <w:rPr>
          <w:rFonts w:ascii="Times New Roman" w:hAnsi="Times New Roman" w:cs="Times New Roman"/>
          <w:b/>
          <w:sz w:val="28"/>
          <w:szCs w:val="28"/>
          <w:lang w:val="tt-RU"/>
        </w:rPr>
        <w:t xml:space="preserve"> </w:t>
      </w:r>
      <w:r>
        <w:rPr>
          <w:rFonts w:ascii="Times New Roman" w:hAnsi="Times New Roman" w:cs="Times New Roman"/>
          <w:b/>
          <w:sz w:val="28"/>
          <w:szCs w:val="28"/>
          <w:lang w:val="tt-RU"/>
        </w:rPr>
        <w:t>кагылышлы</w:t>
      </w:r>
      <w:r w:rsidRPr="00947BBC">
        <w:rPr>
          <w:rFonts w:ascii="Times New Roman" w:hAnsi="Times New Roman" w:cs="Times New Roman"/>
          <w:b/>
          <w:sz w:val="28"/>
          <w:szCs w:val="28"/>
          <w:lang w:val="tt-RU"/>
        </w:rPr>
        <w:t xml:space="preserve"> биремнәр</w:t>
      </w:r>
      <w:r w:rsidR="00FC27BB">
        <w:rPr>
          <w:rFonts w:ascii="Times New Roman" w:hAnsi="Times New Roman" w:cs="Times New Roman"/>
          <w:b/>
          <w:sz w:val="28"/>
          <w:szCs w:val="28"/>
          <w:lang w:val="tt-RU"/>
        </w:rPr>
        <w:t>.</w:t>
      </w:r>
      <w:r>
        <w:rPr>
          <w:rFonts w:ascii="Times New Roman" w:hAnsi="Times New Roman" w:cs="Times New Roman"/>
          <w:b/>
          <w:sz w:val="28"/>
          <w:szCs w:val="28"/>
          <w:lang w:val="tt-RU"/>
        </w:rPr>
        <w:t xml:space="preserve"> (20 балл)</w:t>
      </w:r>
    </w:p>
    <w:p w:rsidR="00150BD0" w:rsidRDefault="00150BD0" w:rsidP="00150BD0">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1. З.Бигиевның “Меңнәр, яки гүзәл кыз Хәдичә” әсәрендә Муса һәм Габденнасыйр образларына чагыштырма характеристика бирегез</w:t>
      </w:r>
      <w:r w:rsidR="00FC27BB">
        <w:rPr>
          <w:rFonts w:ascii="Times New Roman" w:hAnsi="Times New Roman" w:cs="Times New Roman"/>
          <w:sz w:val="28"/>
          <w:szCs w:val="28"/>
          <w:lang w:val="tt-RU"/>
        </w:rPr>
        <w:t>.</w:t>
      </w:r>
      <w:r w:rsidRPr="0092746B">
        <w:rPr>
          <w:rFonts w:ascii="Times New Roman" w:hAnsi="Times New Roman" w:cs="Times New Roman"/>
          <w:i/>
          <w:sz w:val="28"/>
          <w:szCs w:val="28"/>
          <w:lang w:val="tt-RU"/>
        </w:rPr>
        <w:t xml:space="preserve"> </w:t>
      </w:r>
      <w:r w:rsidRPr="0092746B">
        <w:rPr>
          <w:rFonts w:ascii="Times New Roman" w:hAnsi="Times New Roman" w:cs="Times New Roman"/>
          <w:sz w:val="28"/>
          <w:szCs w:val="28"/>
          <w:lang w:val="tt-RU"/>
        </w:rPr>
        <w:t>(10 балл)</w:t>
      </w:r>
    </w:p>
    <w:p w:rsidR="00150BD0" w:rsidRPr="00150BD0" w:rsidRDefault="00150BD0" w:rsidP="00150BD0">
      <w:pPr>
        <w:spacing w:after="0" w:line="240" w:lineRule="auto"/>
        <w:ind w:firstLine="709"/>
        <w:jc w:val="both"/>
        <w:rPr>
          <w:rFonts w:ascii="Times New Roman" w:hAnsi="Times New Roman" w:cs="Times New Roman"/>
          <w:b/>
          <w:sz w:val="28"/>
          <w:szCs w:val="28"/>
          <w:lang w:val="tt-RU"/>
        </w:rPr>
      </w:pPr>
      <w:r w:rsidRPr="00150BD0">
        <w:rPr>
          <w:rFonts w:ascii="Times New Roman" w:hAnsi="Times New Roman" w:cs="Times New Roman"/>
          <w:b/>
          <w:sz w:val="28"/>
          <w:szCs w:val="28"/>
          <w:lang w:val="tt-RU"/>
        </w:rPr>
        <w:t xml:space="preserve">Алар – әхлакый яктан икесе ике төрле кешеләр. Әсәрнең төп конфликты да әхлакый характерда булып, йөз мең бирнәсе булган Хәдичәне алу өчен көрәшүче Муса һәм Габденнасыйр арасында сурәтләнә. Үз максатларына егетләр икесе ике төрле юл белән ирешергә тели. Муса  әхлакый яктан камил, тәрбияле, мәгърифәтле итеп бирелә. Габденнасыйр исә эчкерле, әхлаксыз, үз максатына теләсә нинди юл белән ирешергә тели торган кеше итеп </w:t>
      </w:r>
      <w:r w:rsidR="005C7669">
        <w:rPr>
          <w:rFonts w:ascii="Times New Roman" w:hAnsi="Times New Roman" w:cs="Times New Roman"/>
          <w:b/>
          <w:sz w:val="28"/>
          <w:szCs w:val="28"/>
          <w:lang w:val="tt-RU"/>
        </w:rPr>
        <w:t>сурәтләнә</w:t>
      </w:r>
      <w:r w:rsidRPr="00150BD0">
        <w:rPr>
          <w:rFonts w:ascii="Times New Roman" w:hAnsi="Times New Roman" w:cs="Times New Roman"/>
          <w:b/>
          <w:sz w:val="28"/>
          <w:szCs w:val="28"/>
          <w:lang w:val="tt-RU"/>
        </w:rPr>
        <w:t>. Әмма соңыннан тәүбәгә килә. Аларның каршылыгы аша автор яхшылыкның җиңеп чыгуын күрсәтә.</w:t>
      </w:r>
      <w:r>
        <w:rPr>
          <w:rFonts w:ascii="Times New Roman" w:hAnsi="Times New Roman" w:cs="Times New Roman"/>
          <w:b/>
          <w:sz w:val="28"/>
          <w:szCs w:val="28"/>
          <w:lang w:val="tt-RU"/>
        </w:rPr>
        <w:t>..</w:t>
      </w:r>
    </w:p>
    <w:p w:rsidR="00150BD0" w:rsidRPr="00712D7B" w:rsidRDefault="00150BD0" w:rsidP="00150BD0">
      <w:pPr>
        <w:spacing w:after="0" w:line="240" w:lineRule="auto"/>
        <w:jc w:val="both"/>
        <w:rPr>
          <w:rFonts w:ascii="Times New Roman" w:hAnsi="Times New Roman" w:cs="Times New Roman"/>
          <w:i/>
          <w:sz w:val="28"/>
          <w:szCs w:val="28"/>
          <w:lang w:val="tt-RU"/>
        </w:rPr>
      </w:pPr>
    </w:p>
    <w:p w:rsidR="00150BD0" w:rsidRPr="00936EC4" w:rsidRDefault="00150BD0" w:rsidP="00150BD0">
      <w:pPr>
        <w:tabs>
          <w:tab w:val="left" w:pos="0"/>
        </w:tabs>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lastRenderedPageBreak/>
        <w:t>2. Әлеге әсәрдә мәгърифәтчелек әдәбиятына хас нинди фикерләр урын ала?</w:t>
      </w:r>
      <w:r w:rsidRPr="00936EC4">
        <w:rPr>
          <w:rFonts w:ascii="Times New Roman" w:hAnsi="Times New Roman" w:cs="Times New Roman"/>
          <w:sz w:val="28"/>
          <w:szCs w:val="28"/>
          <w:lang w:val="tt-RU"/>
        </w:rPr>
        <w:t xml:space="preserve"> (</w:t>
      </w:r>
      <w:r>
        <w:rPr>
          <w:rFonts w:ascii="Times New Roman" w:hAnsi="Times New Roman" w:cs="Times New Roman"/>
          <w:sz w:val="28"/>
          <w:szCs w:val="28"/>
          <w:lang w:val="tt-RU"/>
        </w:rPr>
        <w:t>10</w:t>
      </w:r>
      <w:r w:rsidRPr="00936EC4">
        <w:rPr>
          <w:rFonts w:ascii="Times New Roman" w:hAnsi="Times New Roman" w:cs="Times New Roman"/>
          <w:sz w:val="28"/>
          <w:szCs w:val="28"/>
          <w:lang w:val="tt-RU"/>
        </w:rPr>
        <w:t xml:space="preserve"> балл)</w:t>
      </w:r>
    </w:p>
    <w:p w:rsidR="00723CF5" w:rsidRPr="00FC27BB" w:rsidRDefault="00150BD0" w:rsidP="00FC27BB">
      <w:pPr>
        <w:tabs>
          <w:tab w:val="left" w:pos="0"/>
        </w:tabs>
        <w:spacing w:after="0" w:line="240" w:lineRule="auto"/>
        <w:ind w:firstLine="709"/>
        <w:jc w:val="both"/>
        <w:rPr>
          <w:rFonts w:ascii="Times New Roman" w:hAnsi="Times New Roman" w:cs="Times New Roman"/>
          <w:b/>
          <w:sz w:val="28"/>
          <w:szCs w:val="28"/>
          <w:lang w:val="tt-RU"/>
        </w:rPr>
      </w:pPr>
      <w:r>
        <w:rPr>
          <w:rFonts w:ascii="Times New Roman" w:hAnsi="Times New Roman" w:cs="Times New Roman"/>
          <w:b/>
          <w:sz w:val="28"/>
          <w:szCs w:val="28"/>
          <w:lang w:val="tt-RU"/>
        </w:rPr>
        <w:t xml:space="preserve">Үзәккә аң-белемле, тәрбияле герой куела, ул тәрбиясез, әхлаксыз герой белән капма-каршылыкта сурәтләнә. </w:t>
      </w:r>
      <w:r w:rsidRPr="00150BD0">
        <w:rPr>
          <w:rFonts w:ascii="Times New Roman" w:hAnsi="Times New Roman" w:cs="Times New Roman"/>
          <w:b/>
          <w:sz w:val="28"/>
          <w:szCs w:val="28"/>
          <w:lang w:val="tt-RU"/>
        </w:rPr>
        <w:t>Аларның каршылыгы аша автор яхшылыкның җиңеп чыгуы</w:t>
      </w:r>
      <w:r w:rsidR="005C7669">
        <w:rPr>
          <w:rFonts w:ascii="Times New Roman" w:hAnsi="Times New Roman" w:cs="Times New Roman"/>
          <w:b/>
          <w:sz w:val="28"/>
          <w:szCs w:val="28"/>
          <w:lang w:val="tt-RU"/>
        </w:rPr>
        <w:t>н</w:t>
      </w:r>
      <w:r w:rsidRPr="00150BD0">
        <w:rPr>
          <w:rFonts w:ascii="Times New Roman" w:hAnsi="Times New Roman" w:cs="Times New Roman"/>
          <w:b/>
          <w:sz w:val="28"/>
          <w:szCs w:val="28"/>
          <w:lang w:val="tt-RU"/>
        </w:rPr>
        <w:t xml:space="preserve"> күрсәтә</w:t>
      </w:r>
      <w:r>
        <w:rPr>
          <w:rFonts w:ascii="Times New Roman" w:hAnsi="Times New Roman" w:cs="Times New Roman"/>
          <w:b/>
          <w:sz w:val="28"/>
          <w:szCs w:val="28"/>
          <w:lang w:val="tt-RU"/>
        </w:rPr>
        <w:t>. Әдипнең симпатиясе – әхлакый яктан уңай ачылган Муса ягында. Төп проблема итеп тәрбия, әхлак, мәгърифәт мәсьәләләре күтәрелә һ.б.</w:t>
      </w:r>
    </w:p>
    <w:sectPr w:rsidR="00723CF5" w:rsidRPr="00FC27B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FB6771"/>
    <w:multiLevelType w:val="hybridMultilevel"/>
    <w:tmpl w:val="AE2E8CFC"/>
    <w:lvl w:ilvl="0" w:tplc="61B6EB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12F0794"/>
    <w:multiLevelType w:val="hybridMultilevel"/>
    <w:tmpl w:val="AE2E8CFC"/>
    <w:lvl w:ilvl="0" w:tplc="61B6EB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3C9B"/>
    <w:rsid w:val="0002504C"/>
    <w:rsid w:val="00150BD0"/>
    <w:rsid w:val="00314597"/>
    <w:rsid w:val="00573C9B"/>
    <w:rsid w:val="005C7669"/>
    <w:rsid w:val="00684865"/>
    <w:rsid w:val="00722C36"/>
    <w:rsid w:val="00723CF5"/>
    <w:rsid w:val="007F5FED"/>
    <w:rsid w:val="008848C3"/>
    <w:rsid w:val="00AC20DB"/>
    <w:rsid w:val="00EC525C"/>
    <w:rsid w:val="00F82C8B"/>
    <w:rsid w:val="00F840D8"/>
    <w:rsid w:val="00FC27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48C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848C3"/>
    <w:pPr>
      <w:ind w:left="720"/>
      <w:contextualSpacing/>
    </w:pPr>
    <w:rPr>
      <w:rFonts w:eastAsiaTheme="minorEastAsia"/>
      <w:lang w:eastAsia="ru-RU"/>
    </w:rPr>
  </w:style>
  <w:style w:type="paragraph" w:styleId="a4">
    <w:name w:val="Balloon Text"/>
    <w:basedOn w:val="a"/>
    <w:link w:val="a5"/>
    <w:uiPriority w:val="99"/>
    <w:semiHidden/>
    <w:unhideWhenUsed/>
    <w:rsid w:val="00F82C8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82C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48C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848C3"/>
    <w:pPr>
      <w:ind w:left="720"/>
      <w:contextualSpacing/>
    </w:pPr>
    <w:rPr>
      <w:rFonts w:eastAsiaTheme="minorEastAsia"/>
      <w:lang w:eastAsia="ru-RU"/>
    </w:rPr>
  </w:style>
  <w:style w:type="paragraph" w:styleId="a4">
    <w:name w:val="Balloon Text"/>
    <w:basedOn w:val="a"/>
    <w:link w:val="a5"/>
    <w:uiPriority w:val="99"/>
    <w:semiHidden/>
    <w:unhideWhenUsed/>
    <w:rsid w:val="00F82C8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82C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351</Words>
  <Characters>2006</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Munira2</cp:lastModifiedBy>
  <cp:revision>12</cp:revision>
  <cp:lastPrinted>2019-10-21T12:46:00Z</cp:lastPrinted>
  <dcterms:created xsi:type="dcterms:W3CDTF">2018-10-21T07:19:00Z</dcterms:created>
  <dcterms:modified xsi:type="dcterms:W3CDTF">2019-10-21T12:46:00Z</dcterms:modified>
</cp:coreProperties>
</file>